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21DDC" w14:textId="77777777" w:rsidR="00DB270E" w:rsidRDefault="00DB270E" w:rsidP="00816732">
      <w:pPr>
        <w:pStyle w:val="BodyText"/>
        <w:kinsoku w:val="0"/>
        <w:overflowPunct w:val="0"/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pict w14:anchorId="77602D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8pt;height:53.85pt">
            <v:imagedata r:id="rId10" o:title=""/>
          </v:shape>
        </w:pict>
      </w:r>
    </w:p>
    <w:p w14:paraId="7B007129" w14:textId="77777777" w:rsidR="00DB270E" w:rsidRDefault="00DB270E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p w14:paraId="5B0235D8" w14:textId="77777777" w:rsidR="00DB270E" w:rsidRDefault="00DB270E">
      <w:pPr>
        <w:pStyle w:val="BodyText"/>
        <w:kinsoku w:val="0"/>
        <w:overflowPunct w:val="0"/>
        <w:spacing w:before="9"/>
        <w:rPr>
          <w:rFonts w:ascii="Times New Roman" w:hAnsi="Times New Roman" w:cs="Times New Roman"/>
          <w:sz w:val="23"/>
          <w:szCs w:val="23"/>
        </w:rPr>
      </w:pPr>
    </w:p>
    <w:p w14:paraId="7ED8745C" w14:textId="77777777" w:rsidR="00816732" w:rsidRDefault="00816732">
      <w:pPr>
        <w:pStyle w:val="BodyText"/>
        <w:kinsoku w:val="0"/>
        <w:overflowPunct w:val="0"/>
        <w:spacing w:before="44"/>
        <w:ind w:left="400"/>
        <w:rPr>
          <w:b/>
          <w:bCs/>
          <w:sz w:val="28"/>
          <w:szCs w:val="28"/>
        </w:rPr>
      </w:pPr>
    </w:p>
    <w:p w14:paraId="50F4E5E8" w14:textId="72A39389" w:rsidR="00DB270E" w:rsidRDefault="00DB270E">
      <w:pPr>
        <w:pStyle w:val="BodyText"/>
        <w:kinsoku w:val="0"/>
        <w:overflowPunct w:val="0"/>
        <w:spacing w:before="44"/>
        <w:ind w:left="40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Member </w:t>
      </w:r>
      <w:r w:rsidR="00816732">
        <w:rPr>
          <w:b/>
          <w:bCs/>
          <w:sz w:val="28"/>
          <w:szCs w:val="28"/>
        </w:rPr>
        <w:t>and</w:t>
      </w:r>
      <w:r>
        <w:rPr>
          <w:b/>
          <w:bCs/>
          <w:sz w:val="28"/>
          <w:szCs w:val="28"/>
        </w:rPr>
        <w:t xml:space="preserve"> Volunteer Interview Guide</w:t>
      </w:r>
    </w:p>
    <w:p w14:paraId="085FDAE5" w14:textId="751D7C95" w:rsidR="0055423C" w:rsidRPr="0055423C" w:rsidRDefault="0055423C">
      <w:pPr>
        <w:pStyle w:val="BodyText"/>
        <w:kinsoku w:val="0"/>
        <w:overflowPunct w:val="0"/>
        <w:spacing w:before="44"/>
        <w:ind w:left="40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For use by Conference President or paid employee when interviewing a prospective new Member or volunteer</w:t>
      </w:r>
    </w:p>
    <w:p w14:paraId="528D38AE" w14:textId="3FBE9948" w:rsidR="0055423C" w:rsidRDefault="0055423C" w:rsidP="0055423C">
      <w:pPr>
        <w:pStyle w:val="BodyText"/>
        <w:kinsoku w:val="0"/>
        <w:overflowPunct w:val="0"/>
        <w:spacing w:after="120"/>
        <w:ind w:left="403"/>
      </w:pPr>
    </w:p>
    <w:p w14:paraId="0E0B33E7" w14:textId="3E668BA2" w:rsidR="00741769" w:rsidRPr="00741769" w:rsidRDefault="00741769" w:rsidP="00741769">
      <w:pPr>
        <w:pStyle w:val="BodyText"/>
        <w:kinsoku w:val="0"/>
        <w:overflowPunct w:val="0"/>
        <w:spacing w:after="120"/>
        <w:ind w:left="403"/>
        <w:rPr>
          <w:b/>
          <w:bCs/>
          <w:u w:val="single"/>
        </w:rPr>
      </w:pPr>
      <w:r w:rsidRPr="00741769">
        <w:rPr>
          <w:b/>
          <w:bCs/>
          <w:u w:val="single"/>
        </w:rPr>
        <w:t>Purpose of the Interview</w:t>
      </w:r>
    </w:p>
    <w:p w14:paraId="71A209B2" w14:textId="417F7A8D" w:rsidR="0055423C" w:rsidRDefault="00816732" w:rsidP="0055423C">
      <w:pPr>
        <w:pStyle w:val="BodyText"/>
        <w:kinsoku w:val="0"/>
        <w:overflowPunct w:val="0"/>
        <w:spacing w:after="120"/>
        <w:ind w:left="403"/>
      </w:pPr>
      <w:r>
        <w:t xml:space="preserve">Everyone who seeks to join the St Vincent de Paul Society </w:t>
      </w:r>
      <w:r w:rsidR="00136A3F">
        <w:t xml:space="preserve">NSW (the Society) </w:t>
      </w:r>
      <w:r>
        <w:t>as either a M</w:t>
      </w:r>
      <w:r w:rsidR="00DB270E">
        <w:t>ember</w:t>
      </w:r>
      <w:r>
        <w:t xml:space="preserve"> or a </w:t>
      </w:r>
      <w:r w:rsidR="00DB270E">
        <w:t>volunteer</w:t>
      </w:r>
      <w:r>
        <w:t xml:space="preserve"> should be interviewed prior to their commencement in the role.</w:t>
      </w:r>
    </w:p>
    <w:p w14:paraId="56F9E261" w14:textId="22249CDA" w:rsidR="0055423C" w:rsidRPr="0055423C" w:rsidRDefault="00DB270E" w:rsidP="0055423C">
      <w:pPr>
        <w:pStyle w:val="BodyText"/>
        <w:kinsoku w:val="0"/>
        <w:overflowPunct w:val="0"/>
        <w:spacing w:after="120"/>
        <w:ind w:left="403"/>
      </w:pPr>
      <w:r>
        <w:t>Th</w:t>
      </w:r>
      <w:r w:rsidR="00136A3F">
        <w:t xml:space="preserve">is allows the Society </w:t>
      </w:r>
      <w:r>
        <w:t xml:space="preserve">to </w:t>
      </w:r>
      <w:r w:rsidR="00136A3F">
        <w:t>ensure that the person is</w:t>
      </w:r>
      <w:r>
        <w:t xml:space="preserve"> a good fit</w:t>
      </w:r>
      <w:r w:rsidR="00136A3F">
        <w:t xml:space="preserve"> for th</w:t>
      </w:r>
      <w:r>
        <w:t xml:space="preserve">e </w:t>
      </w:r>
      <w:r w:rsidR="00136A3F">
        <w:t xml:space="preserve">role, </w:t>
      </w:r>
      <w:r>
        <w:t xml:space="preserve">and to </w:t>
      </w:r>
      <w:r w:rsidR="00136A3F">
        <w:t>identify any potential</w:t>
      </w:r>
      <w:r>
        <w:t xml:space="preserve"> risks to the </w:t>
      </w:r>
      <w:r w:rsidR="00136A3F">
        <w:t>applicant</w:t>
      </w:r>
      <w:r>
        <w:t xml:space="preserve">, the Society and people we </w:t>
      </w:r>
      <w:r w:rsidR="00136A3F">
        <w:t>serve.</w:t>
      </w:r>
      <w:r w:rsidR="00E365B4">
        <w:t xml:space="preserve"> </w:t>
      </w:r>
      <w:r>
        <w:t>The interview</w:t>
      </w:r>
      <w:r w:rsidR="00E365B4">
        <w:t>er</w:t>
      </w:r>
      <w:r>
        <w:t xml:space="preserve"> should explain the role responsibilities and </w:t>
      </w:r>
      <w:r w:rsidR="00E365B4">
        <w:t>expectations and</w:t>
      </w:r>
      <w:r>
        <w:t xml:space="preserve"> ensure both the applicant and the </w:t>
      </w:r>
      <w:r w:rsidR="0055423C">
        <w:t>Society</w:t>
      </w:r>
      <w:r>
        <w:t xml:space="preserve"> have enough information to determine </w:t>
      </w:r>
      <w:r w:rsidR="0055423C">
        <w:t xml:space="preserve">the applicant’s </w:t>
      </w:r>
      <w:r w:rsidR="00E365B4">
        <w:t>suitability</w:t>
      </w:r>
      <w:r>
        <w:t>.</w:t>
      </w:r>
      <w:r w:rsidR="00E365B4">
        <w:t xml:space="preserve"> I</w:t>
      </w:r>
      <w:r w:rsidRPr="00E365B4">
        <w:t xml:space="preserve">t is better to </w:t>
      </w:r>
      <w:r w:rsidR="0055423C">
        <w:t>identify that a person is unsuitable at the</w:t>
      </w:r>
      <w:r w:rsidRPr="00E365B4">
        <w:t xml:space="preserve"> interview stage</w:t>
      </w:r>
      <w:r w:rsidR="0055423C">
        <w:t xml:space="preserve"> of the recruitment process, rather than having to address performance issues once someone has already commenced. </w:t>
      </w:r>
    </w:p>
    <w:p w14:paraId="1D2F0752" w14:textId="7CAE3A75" w:rsidR="00DB270E" w:rsidRDefault="00DB270E" w:rsidP="0055423C">
      <w:pPr>
        <w:pStyle w:val="BodyText"/>
        <w:kinsoku w:val="0"/>
        <w:overflowPunct w:val="0"/>
        <w:spacing w:after="120"/>
        <w:ind w:left="399" w:hanging="1"/>
      </w:pPr>
      <w:r>
        <w:t>In the introduction section interviewers will be asking for the applicant’s motivations, which can be helpful in determining if the role and</w:t>
      </w:r>
      <w:r w:rsidR="0055423C">
        <w:t>/or service is</w:t>
      </w:r>
      <w:r>
        <w:t xml:space="preserve"> a suitable fit.</w:t>
      </w:r>
    </w:p>
    <w:p w14:paraId="303886C4" w14:textId="77777777" w:rsidR="00DB270E" w:rsidRDefault="00DB270E">
      <w:pPr>
        <w:pStyle w:val="BodyText"/>
        <w:kinsoku w:val="0"/>
        <w:overflowPunct w:val="0"/>
        <w:spacing w:before="11"/>
        <w:rPr>
          <w:sz w:val="21"/>
          <w:szCs w:val="21"/>
        </w:rPr>
      </w:pPr>
    </w:p>
    <w:p w14:paraId="0396ECF7" w14:textId="77777777" w:rsidR="00DB270E" w:rsidRDefault="00E365B4" w:rsidP="00741769">
      <w:pPr>
        <w:pStyle w:val="Heading1"/>
        <w:kinsoku w:val="0"/>
        <w:overflowPunct w:val="0"/>
        <w:spacing w:after="120"/>
        <w:ind w:left="397"/>
        <w:jc w:val="both"/>
        <w:rPr>
          <w:b w:val="0"/>
          <w:bCs w:val="0"/>
          <w:u w:val="none"/>
        </w:rPr>
      </w:pPr>
      <w:r>
        <w:t>T</w:t>
      </w:r>
      <w:r w:rsidR="00DB270E">
        <w:t xml:space="preserve">ips for an </w:t>
      </w:r>
      <w:r>
        <w:t>E</w:t>
      </w:r>
      <w:r w:rsidR="00DB270E">
        <w:t xml:space="preserve">ffective </w:t>
      </w:r>
      <w:r>
        <w:t>I</w:t>
      </w:r>
      <w:r w:rsidR="00DB270E">
        <w:t>nterview</w:t>
      </w:r>
    </w:p>
    <w:p w14:paraId="2FD2C0E0" w14:textId="1DBBA22C" w:rsidR="00DB270E" w:rsidRPr="00E365B4" w:rsidRDefault="00DB270E" w:rsidP="00741769">
      <w:pPr>
        <w:pStyle w:val="BodyText"/>
        <w:kinsoku w:val="0"/>
        <w:overflowPunct w:val="0"/>
        <w:spacing w:after="120"/>
        <w:ind w:left="400"/>
      </w:pPr>
      <w:r w:rsidRPr="00E365B4">
        <w:t>Before you start:</w:t>
      </w:r>
    </w:p>
    <w:p w14:paraId="3FFED1D4" w14:textId="77777777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rPr>
          <w:sz w:val="22"/>
          <w:szCs w:val="22"/>
        </w:rPr>
      </w:pPr>
      <w:r>
        <w:rPr>
          <w:sz w:val="22"/>
          <w:szCs w:val="22"/>
        </w:rPr>
        <w:t>Ensure you have a private, appropriate place to conduct the</w:t>
      </w:r>
      <w:r>
        <w:rPr>
          <w:spacing w:val="-7"/>
          <w:sz w:val="22"/>
          <w:szCs w:val="22"/>
        </w:rPr>
        <w:t xml:space="preserve"> </w:t>
      </w:r>
      <w:r>
        <w:rPr>
          <w:sz w:val="22"/>
          <w:szCs w:val="22"/>
        </w:rPr>
        <w:t>interview</w:t>
      </w:r>
    </w:p>
    <w:p w14:paraId="2DC493CC" w14:textId="77777777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rPr>
          <w:sz w:val="22"/>
          <w:szCs w:val="22"/>
        </w:rPr>
      </w:pPr>
      <w:r>
        <w:rPr>
          <w:sz w:val="22"/>
          <w:szCs w:val="22"/>
        </w:rPr>
        <w:t>Be on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time</w:t>
      </w:r>
      <w:r w:rsidR="00E365B4">
        <w:rPr>
          <w:sz w:val="22"/>
          <w:szCs w:val="22"/>
        </w:rPr>
        <w:t>.</w:t>
      </w:r>
    </w:p>
    <w:p w14:paraId="28F3E33C" w14:textId="77777777" w:rsidR="00DB270E" w:rsidRPr="00E365B4" w:rsidRDefault="00DB270E" w:rsidP="00741769">
      <w:pPr>
        <w:pStyle w:val="Heading1"/>
        <w:kinsoku w:val="0"/>
        <w:overflowPunct w:val="0"/>
        <w:spacing w:after="120"/>
        <w:rPr>
          <w:b w:val="0"/>
          <w:bCs w:val="0"/>
          <w:u w:val="none"/>
        </w:rPr>
      </w:pPr>
      <w:r w:rsidRPr="00E365B4">
        <w:rPr>
          <w:b w:val="0"/>
          <w:bCs w:val="0"/>
          <w:u w:val="none"/>
        </w:rPr>
        <w:t xml:space="preserve">During the </w:t>
      </w:r>
      <w:r w:rsidR="00E365B4" w:rsidRPr="00E365B4">
        <w:rPr>
          <w:b w:val="0"/>
          <w:bCs w:val="0"/>
          <w:u w:val="none"/>
        </w:rPr>
        <w:t>i</w:t>
      </w:r>
      <w:r w:rsidRPr="00E365B4">
        <w:rPr>
          <w:b w:val="0"/>
          <w:bCs w:val="0"/>
          <w:u w:val="none"/>
        </w:rPr>
        <w:t>nterview:</w:t>
      </w:r>
    </w:p>
    <w:p w14:paraId="2F61445F" w14:textId="77777777" w:rsidR="00DB270E" w:rsidRDefault="00E365B4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rPr>
          <w:sz w:val="22"/>
          <w:szCs w:val="22"/>
        </w:rPr>
      </w:pPr>
      <w:r>
        <w:rPr>
          <w:sz w:val="22"/>
          <w:szCs w:val="22"/>
        </w:rPr>
        <w:t>Welcome the applicant</w:t>
      </w:r>
    </w:p>
    <w:p w14:paraId="4188C69B" w14:textId="21579B3F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rPr>
          <w:sz w:val="22"/>
          <w:szCs w:val="22"/>
        </w:rPr>
      </w:pPr>
      <w:r>
        <w:rPr>
          <w:sz w:val="22"/>
          <w:szCs w:val="22"/>
        </w:rPr>
        <w:t xml:space="preserve">Introduce </w:t>
      </w:r>
      <w:r w:rsidR="0055423C">
        <w:rPr>
          <w:sz w:val="22"/>
          <w:szCs w:val="22"/>
        </w:rPr>
        <w:t>yourself and explain your role in the Society</w:t>
      </w:r>
    </w:p>
    <w:p w14:paraId="3737F6D6" w14:textId="01DCCF9F" w:rsidR="00DB270E" w:rsidRDefault="0055423C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hanging="360"/>
        <w:rPr>
          <w:sz w:val="22"/>
          <w:szCs w:val="22"/>
        </w:rPr>
      </w:pPr>
      <w:r>
        <w:rPr>
          <w:sz w:val="22"/>
          <w:szCs w:val="22"/>
        </w:rPr>
        <w:t>Describ</w:t>
      </w:r>
      <w:r w:rsidR="00DB270E">
        <w:rPr>
          <w:sz w:val="22"/>
          <w:szCs w:val="22"/>
        </w:rPr>
        <w:t>e the Society and the services</w:t>
      </w:r>
      <w:r w:rsidR="00DB270E">
        <w:rPr>
          <w:spacing w:val="-4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 xml:space="preserve">we </w:t>
      </w:r>
      <w:r w:rsidR="00DB270E">
        <w:rPr>
          <w:sz w:val="22"/>
          <w:szCs w:val="22"/>
        </w:rPr>
        <w:t>provide</w:t>
      </w:r>
    </w:p>
    <w:p w14:paraId="79053100" w14:textId="6909B548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hanging="360"/>
        <w:rPr>
          <w:sz w:val="22"/>
          <w:szCs w:val="22"/>
        </w:rPr>
      </w:pPr>
      <w:r>
        <w:rPr>
          <w:sz w:val="22"/>
          <w:szCs w:val="22"/>
        </w:rPr>
        <w:t>Explain</w:t>
      </w:r>
      <w:r w:rsidR="0055423C">
        <w:rPr>
          <w:sz w:val="22"/>
          <w:szCs w:val="22"/>
        </w:rPr>
        <w:t xml:space="preserve"> the </w:t>
      </w:r>
      <w:r>
        <w:rPr>
          <w:sz w:val="22"/>
          <w:szCs w:val="22"/>
        </w:rPr>
        <w:t xml:space="preserve">role </w:t>
      </w:r>
      <w:r w:rsidR="0055423C">
        <w:rPr>
          <w:sz w:val="22"/>
          <w:szCs w:val="22"/>
        </w:rPr>
        <w:t>the person has applied for</w:t>
      </w:r>
    </w:p>
    <w:p w14:paraId="4741A7E0" w14:textId="77777777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hanging="360"/>
        <w:rPr>
          <w:sz w:val="22"/>
          <w:szCs w:val="22"/>
        </w:rPr>
      </w:pPr>
      <w:r>
        <w:rPr>
          <w:sz w:val="22"/>
          <w:szCs w:val="22"/>
        </w:rPr>
        <w:t>Show interest in the applicant but do not talk about</w:t>
      </w:r>
      <w:r>
        <w:rPr>
          <w:spacing w:val="-22"/>
          <w:sz w:val="22"/>
          <w:szCs w:val="22"/>
        </w:rPr>
        <w:t xml:space="preserve"> </w:t>
      </w:r>
      <w:r>
        <w:rPr>
          <w:sz w:val="22"/>
          <w:szCs w:val="22"/>
        </w:rPr>
        <w:t>yourself</w:t>
      </w:r>
    </w:p>
    <w:p w14:paraId="61D93717" w14:textId="24DD6BAE" w:rsidR="00DB270E" w:rsidRDefault="000E7715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right="294" w:hanging="360"/>
        <w:rPr>
          <w:sz w:val="22"/>
          <w:szCs w:val="22"/>
        </w:rPr>
      </w:pPr>
      <w:r>
        <w:rPr>
          <w:sz w:val="22"/>
          <w:szCs w:val="22"/>
        </w:rPr>
        <w:t xml:space="preserve">Use the form to </w:t>
      </w:r>
      <w:r w:rsidR="005A338C">
        <w:rPr>
          <w:sz w:val="22"/>
          <w:szCs w:val="22"/>
        </w:rPr>
        <w:t>record the responses</w:t>
      </w:r>
      <w:r>
        <w:rPr>
          <w:sz w:val="22"/>
          <w:szCs w:val="22"/>
        </w:rPr>
        <w:t>, but d</w:t>
      </w:r>
      <w:r w:rsidR="00DB270E">
        <w:rPr>
          <w:sz w:val="22"/>
          <w:szCs w:val="22"/>
        </w:rPr>
        <w:t>o not rate the responses to the questions during the interview (as the applicant may see them). Review the responses after the interview and rate the</w:t>
      </w:r>
      <w:r w:rsidR="005A338C">
        <w:rPr>
          <w:sz w:val="22"/>
          <w:szCs w:val="22"/>
        </w:rPr>
        <w:t>m</w:t>
      </w:r>
      <w:r w:rsidR="00DB270E">
        <w:rPr>
          <w:spacing w:val="-17"/>
          <w:sz w:val="22"/>
          <w:szCs w:val="22"/>
        </w:rPr>
        <w:t xml:space="preserve"> </w:t>
      </w:r>
      <w:r w:rsidR="00DB270E">
        <w:rPr>
          <w:sz w:val="22"/>
          <w:szCs w:val="22"/>
        </w:rPr>
        <w:t>accordingly</w:t>
      </w:r>
    </w:p>
    <w:p w14:paraId="65236709" w14:textId="2FD6AB3F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right="484" w:hanging="360"/>
        <w:rPr>
          <w:sz w:val="22"/>
          <w:szCs w:val="22"/>
        </w:rPr>
      </w:pPr>
      <w:r>
        <w:rPr>
          <w:sz w:val="22"/>
          <w:szCs w:val="22"/>
        </w:rPr>
        <w:t>Remind the candidate that non-work skills / experience, volunteering other responsibilities are relevant</w:t>
      </w:r>
    </w:p>
    <w:p w14:paraId="2DFF1890" w14:textId="4E7286DE" w:rsidR="0055423C" w:rsidRPr="0055423C" w:rsidRDefault="0055423C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 w:line="237" w:lineRule="auto"/>
        <w:ind w:right="346" w:hanging="360"/>
        <w:rPr>
          <w:sz w:val="22"/>
          <w:szCs w:val="22"/>
        </w:rPr>
      </w:pPr>
      <w:r>
        <w:rPr>
          <w:sz w:val="22"/>
          <w:szCs w:val="22"/>
        </w:rPr>
        <w:t xml:space="preserve">Encourage the applicant to </w:t>
      </w:r>
      <w:r>
        <w:rPr>
          <w:sz w:val="22"/>
          <w:szCs w:val="22"/>
        </w:rPr>
        <w:t>talk but</w:t>
      </w:r>
      <w:r>
        <w:rPr>
          <w:sz w:val="22"/>
          <w:szCs w:val="22"/>
        </w:rPr>
        <w:t xml:space="preserve"> limit it if irrelevant. Your objective is to learn as much as possible about their background without being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intrusive</w:t>
      </w:r>
      <w:r>
        <w:rPr>
          <w:sz w:val="22"/>
          <w:szCs w:val="22"/>
        </w:rPr>
        <w:t xml:space="preserve">. </w:t>
      </w:r>
    </w:p>
    <w:p w14:paraId="1A34C3E0" w14:textId="77777777" w:rsidR="00DB270E" w:rsidRDefault="00DB270E" w:rsidP="00741769">
      <w:pPr>
        <w:pStyle w:val="ListParagraph"/>
        <w:numPr>
          <w:ilvl w:val="0"/>
          <w:numId w:val="2"/>
        </w:numPr>
        <w:tabs>
          <w:tab w:val="left" w:pos="1121"/>
        </w:tabs>
        <w:kinsoku w:val="0"/>
        <w:overflowPunct w:val="0"/>
        <w:spacing w:before="0" w:after="120"/>
        <w:ind w:right="484" w:hanging="360"/>
        <w:rPr>
          <w:sz w:val="22"/>
          <w:szCs w:val="22"/>
        </w:rPr>
        <w:sectPr w:rsidR="00DB270E">
          <w:footerReference w:type="default" r:id="rId11"/>
          <w:pgSz w:w="11910" w:h="16840"/>
          <w:pgMar w:top="840" w:right="1140" w:bottom="780" w:left="1040" w:header="0" w:footer="594" w:gutter="0"/>
          <w:pgNumType w:start="1"/>
          <w:cols w:space="720"/>
          <w:noEndnote/>
        </w:sectPr>
      </w:pPr>
    </w:p>
    <w:p w14:paraId="754B28A9" w14:textId="77777777" w:rsidR="00DB270E" w:rsidRDefault="00DB270E">
      <w:pPr>
        <w:pStyle w:val="BodyText"/>
        <w:kinsoku w:val="0"/>
        <w:overflowPunct w:val="0"/>
        <w:ind w:left="6034"/>
        <w:rPr>
          <w:sz w:val="20"/>
          <w:szCs w:val="20"/>
        </w:rPr>
      </w:pPr>
    </w:p>
    <w:p w14:paraId="5F63D5C0" w14:textId="77777777" w:rsidR="00DB270E" w:rsidRDefault="00DB270E">
      <w:pPr>
        <w:pStyle w:val="BodyText"/>
        <w:kinsoku w:val="0"/>
        <w:overflowPunct w:val="0"/>
        <w:spacing w:before="3"/>
        <w:rPr>
          <w:sz w:val="18"/>
          <w:szCs w:val="18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4"/>
        <w:gridCol w:w="4279"/>
        <w:gridCol w:w="1535"/>
      </w:tblGrid>
      <w:tr w:rsidR="00DB270E" w:rsidRPr="00E365B4" w14:paraId="2F118967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</w:tcPr>
          <w:p w14:paraId="140C186B" w14:textId="6609DBBF" w:rsidR="00DB270E" w:rsidRPr="00E365B4" w:rsidRDefault="00DB270E" w:rsidP="00F26DE7">
            <w:pPr>
              <w:pStyle w:val="TableParagraph"/>
              <w:kinsoku w:val="0"/>
              <w:overflowPunct w:val="0"/>
              <w:spacing w:line="323" w:lineRule="exact"/>
              <w:jc w:val="center"/>
              <w:rPr>
                <w:b/>
                <w:bCs/>
              </w:rPr>
            </w:pPr>
            <w:r w:rsidRPr="00E365B4">
              <w:rPr>
                <w:b/>
                <w:bCs/>
              </w:rPr>
              <w:t xml:space="preserve">Member </w:t>
            </w:r>
            <w:r w:rsidR="00741769">
              <w:rPr>
                <w:b/>
                <w:bCs/>
              </w:rPr>
              <w:t xml:space="preserve">and </w:t>
            </w:r>
            <w:r w:rsidRPr="00E365B4">
              <w:rPr>
                <w:b/>
                <w:bCs/>
              </w:rPr>
              <w:t>Volunteer Interview Form</w:t>
            </w:r>
          </w:p>
        </w:tc>
      </w:tr>
      <w:tr w:rsidR="00DB270E" w:rsidRPr="00E365B4" w14:paraId="6990810B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07AA" w14:textId="70AB0F09" w:rsidR="00DB270E" w:rsidRPr="00F26DE7" w:rsidRDefault="00741769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>Applicant N</w:t>
            </w:r>
            <w:r w:rsidR="00DB270E"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>ame: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FD707" w14:textId="43A4D3E3" w:rsidR="00DB270E" w:rsidRPr="00F26DE7" w:rsidRDefault="00741769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>Role</w:t>
            </w:r>
            <w:r w:rsidR="00DB270E"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Applied for:</w:t>
            </w:r>
          </w:p>
        </w:tc>
        <w:tc>
          <w:tcPr>
            <w:tcW w:w="15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5D468" w14:textId="77777777" w:rsidR="00F26DE7" w:rsidRDefault="00DB270E">
            <w:pPr>
              <w:pStyle w:val="TableParagraph"/>
              <w:kinsoku w:val="0"/>
              <w:overflowPunct w:val="0"/>
              <w:ind w:right="158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Rating </w:t>
            </w:r>
            <w:r w:rsidR="00F26DE7">
              <w:rPr>
                <w:rFonts w:asciiTheme="minorHAnsi" w:hAnsiTheme="minorHAnsi"/>
                <w:b/>
                <w:bCs/>
                <w:sz w:val="22"/>
                <w:szCs w:val="22"/>
              </w:rPr>
              <w:t>(circle)</w:t>
            </w:r>
          </w:p>
          <w:p w14:paraId="14891252" w14:textId="673FFACF" w:rsidR="00DB270E" w:rsidRPr="00F26DE7" w:rsidRDefault="00F26DE7">
            <w:pPr>
              <w:pStyle w:val="TableParagraph"/>
              <w:kinsoku w:val="0"/>
              <w:overflowPunct w:val="0"/>
              <w:ind w:right="158"/>
              <w:rPr>
                <w:rFonts w:asciiTheme="minorHAnsi" w:hAnsiTheme="minorHAnsi"/>
                <w:sz w:val="22"/>
                <w:szCs w:val="22"/>
              </w:rPr>
            </w:pPr>
            <w:r w:rsidRPr="00F26DE7">
              <w:rPr>
                <w:rFonts w:asciiTheme="minorHAnsi" w:hAnsiTheme="minorHAnsi"/>
                <w:sz w:val="22"/>
                <w:szCs w:val="22"/>
              </w:rPr>
              <w:t>(</w:t>
            </w:r>
            <w:r w:rsidR="00DB270E" w:rsidRPr="00F26DE7">
              <w:rPr>
                <w:rFonts w:asciiTheme="minorHAnsi" w:hAnsiTheme="minorHAnsi"/>
                <w:sz w:val="22"/>
                <w:szCs w:val="22"/>
              </w:rPr>
              <w:t>complete after the interview</w:t>
            </w:r>
            <w:r w:rsidRPr="00F26DE7"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DB270E" w:rsidRPr="00E365B4" w14:paraId="3A1945AA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781B" w14:textId="712ADA9C" w:rsidR="00DB270E" w:rsidRPr="00F26DE7" w:rsidRDefault="00741769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Name of </w:t>
            </w:r>
            <w:r w:rsidR="00DB270E"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>Interviewer/s: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A056" w14:textId="77777777" w:rsidR="00DB270E" w:rsidRPr="00F26DE7" w:rsidRDefault="00DB270E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26DE7">
              <w:rPr>
                <w:rFonts w:asciiTheme="minorHAnsi" w:hAnsiTheme="minorHAnsi"/>
                <w:b/>
                <w:bCs/>
                <w:sz w:val="22"/>
                <w:szCs w:val="22"/>
              </w:rPr>
              <w:t>Date:</w:t>
            </w:r>
          </w:p>
        </w:tc>
        <w:tc>
          <w:tcPr>
            <w:tcW w:w="15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F19" w14:textId="77777777" w:rsidR="00DB270E" w:rsidRPr="00E365B4" w:rsidRDefault="00DB270E">
            <w:pPr>
              <w:pStyle w:val="BodyText"/>
              <w:kinsoku w:val="0"/>
              <w:overflowPunct w:val="0"/>
              <w:spacing w:before="3"/>
              <w:rPr>
                <w:rFonts w:asciiTheme="minorHAnsi" w:hAnsiTheme="minorHAnsi"/>
              </w:rPr>
            </w:pPr>
          </w:p>
        </w:tc>
      </w:tr>
      <w:tr w:rsidR="00F26DE7" w:rsidRPr="00E365B4" w14:paraId="7670B3EE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52DBB20" w14:textId="336E34DF" w:rsidR="00F26DE7" w:rsidRPr="00E365B4" w:rsidRDefault="00F26DE7">
            <w:pPr>
              <w:pStyle w:val="BodyText"/>
              <w:kinsoku w:val="0"/>
              <w:overflowPunct w:val="0"/>
              <w:spacing w:before="3"/>
              <w:rPr>
                <w:rFonts w:asciiTheme="minorHAnsi" w:hAnsiTheme="minorHAnsi"/>
              </w:rPr>
            </w:pPr>
            <w:bookmarkStart w:id="0" w:name="_Hlk35261749"/>
            <w:r>
              <w:rPr>
                <w:rFonts w:asciiTheme="minorHAnsi" w:hAnsiTheme="minorHAnsi"/>
              </w:rPr>
              <w:t>SECTION 1: QUESTIONS FOR ALL APPLICANTS</w:t>
            </w:r>
          </w:p>
        </w:tc>
      </w:tr>
      <w:bookmarkEnd w:id="0"/>
      <w:tr w:rsidR="00DB270E" w:rsidRPr="00E365B4" w14:paraId="3E06EB76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99D" w14:textId="53A0C9AC" w:rsidR="00DB270E" w:rsidRDefault="00DB270E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1. Please tell us why you are interested in </w:t>
            </w:r>
            <w:r w:rsidR="00741769">
              <w:rPr>
                <w:rFonts w:asciiTheme="minorHAnsi" w:hAnsiTheme="minorHAnsi"/>
                <w:sz w:val="22"/>
                <w:szCs w:val="22"/>
              </w:rPr>
              <w:t>becoming a Member of</w:t>
            </w:r>
            <w:r w:rsidR="00B4216E">
              <w:rPr>
                <w:rFonts w:asciiTheme="minorHAnsi" w:hAnsiTheme="minorHAnsi"/>
                <w:sz w:val="22"/>
                <w:szCs w:val="22"/>
              </w:rPr>
              <w:t xml:space="preserve"> or </w:t>
            </w:r>
            <w:r w:rsidRPr="00E365B4">
              <w:rPr>
                <w:rFonts w:asciiTheme="minorHAnsi" w:hAnsiTheme="minorHAnsi"/>
                <w:sz w:val="22"/>
                <w:szCs w:val="22"/>
              </w:rPr>
              <w:t xml:space="preserve">volunteering </w:t>
            </w:r>
            <w:r w:rsidR="00741769">
              <w:rPr>
                <w:rFonts w:asciiTheme="minorHAnsi" w:hAnsiTheme="minorHAnsi"/>
                <w:sz w:val="22"/>
                <w:szCs w:val="22"/>
              </w:rPr>
              <w:t>for the</w:t>
            </w:r>
            <w:r w:rsidRPr="00E365B4">
              <w:rPr>
                <w:rFonts w:asciiTheme="minorHAnsi" w:hAnsiTheme="minorHAnsi"/>
                <w:sz w:val="22"/>
                <w:szCs w:val="22"/>
              </w:rPr>
              <w:t xml:space="preserve"> St Vincent de Paul Society?</w:t>
            </w:r>
          </w:p>
          <w:p w14:paraId="3C15287E" w14:textId="77777777" w:rsidR="00F26DE7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4F3B4813" w14:textId="77777777" w:rsidR="00F26DE7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79B9B1A0" w14:textId="527FF096" w:rsidR="00F26DE7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113D889B" w14:textId="77777777" w:rsidR="009569B0" w:rsidRDefault="009569B0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2F5C44FC" w14:textId="77777777" w:rsidR="00F26DE7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0627DA88" w14:textId="77777777" w:rsidR="00F26DE7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  <w:p w14:paraId="76924DAA" w14:textId="01CF3B70" w:rsidR="00F26DE7" w:rsidRPr="00E365B4" w:rsidRDefault="00F26DE7">
            <w:pPr>
              <w:pStyle w:val="TableParagraph"/>
              <w:kinsoku w:val="0"/>
              <w:overflowPunct w:val="0"/>
              <w:spacing w:line="243" w:lineRule="exac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C16C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</w:p>
          <w:p w14:paraId="19FA024B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Ok </w:t>
            </w:r>
          </w:p>
          <w:p w14:paraId="65BA7AD3" w14:textId="662AFB5D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</w:tr>
      <w:tr w:rsidR="00DB270E" w:rsidRPr="00E365B4" w14:paraId="53857947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5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761E" w14:textId="69CB4460" w:rsidR="00DB270E" w:rsidRDefault="00DB270E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2. Please tell us about </w:t>
            </w:r>
            <w:r w:rsidR="00741769">
              <w:rPr>
                <w:rFonts w:asciiTheme="minorHAnsi" w:hAnsiTheme="minorHAnsi"/>
                <w:sz w:val="22"/>
                <w:szCs w:val="22"/>
              </w:rPr>
              <w:t xml:space="preserve">the knowledge, skills and experience </w:t>
            </w:r>
            <w:r w:rsidRPr="00E365B4">
              <w:rPr>
                <w:rFonts w:asciiTheme="minorHAnsi" w:hAnsiTheme="minorHAnsi"/>
                <w:sz w:val="22"/>
                <w:szCs w:val="22"/>
              </w:rPr>
              <w:t xml:space="preserve">you would bring to this </w:t>
            </w:r>
            <w:r w:rsidR="00741769">
              <w:rPr>
                <w:rFonts w:asciiTheme="minorHAnsi" w:hAnsiTheme="minorHAnsi"/>
                <w:sz w:val="22"/>
                <w:szCs w:val="22"/>
              </w:rPr>
              <w:t>role</w:t>
            </w:r>
            <w:r w:rsidRPr="00E365B4"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11F58952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3E700A58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01F55109" w14:textId="39DB0EF0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23D8E2C2" w14:textId="77777777" w:rsidR="009569B0" w:rsidRDefault="009569B0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17DA8411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2A83DC8B" w14:textId="3B32685D" w:rsidR="00F26DE7" w:rsidRPr="00E365B4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A0A9B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</w:p>
          <w:p w14:paraId="1C191F19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Ok </w:t>
            </w:r>
          </w:p>
          <w:p w14:paraId="1FB08FB3" w14:textId="1FB5CA28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</w:tr>
      <w:tr w:rsidR="00DB270E" w:rsidRPr="00E365B4" w14:paraId="415B7574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D9D96" w14:textId="5AECAEDF" w:rsidR="00DB270E" w:rsidRDefault="005A79C0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 xml:space="preserve">. What are some values you feel are important to you? </w:t>
            </w:r>
          </w:p>
          <w:p w14:paraId="69AD5677" w14:textId="77777777" w:rsidR="009569B0" w:rsidRDefault="009569B0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53287AC8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0B968111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2769903D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06327036" w14:textId="77777777" w:rsidR="00F26DE7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78ECE1E7" w14:textId="17CF490F" w:rsidR="00F26DE7" w:rsidRPr="00E365B4" w:rsidRDefault="00F26DE7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DF444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</w:p>
          <w:p w14:paraId="2E16F4F2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Ok </w:t>
            </w:r>
          </w:p>
          <w:p w14:paraId="32A364B6" w14:textId="78108DA5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</w:tr>
      <w:tr w:rsidR="00DB270E" w:rsidRPr="00E365B4" w14:paraId="772CBE76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D1438" w14:textId="4F0AC494" w:rsidR="00DB270E" w:rsidRDefault="005A79C0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 xml:space="preserve">. In the Society there are people from a wide range of abilities and backgrounds, how would you work in a way that ensures that everyone is respected? </w:t>
            </w:r>
          </w:p>
          <w:p w14:paraId="05D014D3" w14:textId="1ABB8A97" w:rsidR="009569B0" w:rsidRDefault="009569B0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27C09594" w14:textId="77777777" w:rsidR="009569B0" w:rsidRDefault="009569B0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7F31EB2D" w14:textId="2608EF36" w:rsidR="00F26DE7" w:rsidRDefault="00F26DE7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3FCDB76B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6CF8FE8E" w14:textId="77777777" w:rsidR="00F26DE7" w:rsidRDefault="00F26DE7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6E431D56" w14:textId="77777777" w:rsidR="00F26DE7" w:rsidRDefault="00F26DE7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3D593FF8" w14:textId="274A73A4" w:rsidR="00F26DE7" w:rsidRPr="00E365B4" w:rsidRDefault="00F26DE7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932B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</w:p>
          <w:p w14:paraId="0E65340B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Ok </w:t>
            </w:r>
          </w:p>
          <w:p w14:paraId="23F7DED8" w14:textId="0B81D215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</w:tr>
      <w:tr w:rsidR="009569B0" w:rsidRPr="009569B0" w14:paraId="198A58C5" w14:textId="77777777" w:rsidTr="009569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645E87BD" w14:textId="63821AD1" w:rsidR="009569B0" w:rsidRPr="009569B0" w:rsidRDefault="009569B0" w:rsidP="007C2845">
            <w:pPr>
              <w:pStyle w:val="BodyText"/>
              <w:kinsoku w:val="0"/>
              <w:overflowPunct w:val="0"/>
              <w:spacing w:before="3"/>
            </w:pPr>
            <w:bookmarkStart w:id="1" w:name="_Hlk35261932"/>
            <w:r w:rsidRPr="009569B0">
              <w:t xml:space="preserve">SECTION </w:t>
            </w:r>
            <w:r>
              <w:t>2</w:t>
            </w:r>
            <w:r w:rsidRPr="009569B0">
              <w:t xml:space="preserve">: </w:t>
            </w:r>
            <w:r>
              <w:t xml:space="preserve">PROSPECTIVE </w:t>
            </w:r>
            <w:r w:rsidR="00EE606C">
              <w:t>CONFERENCE MEMB</w:t>
            </w:r>
            <w:r w:rsidR="00601432">
              <w:t>E</w:t>
            </w:r>
            <w:r w:rsidR="00EE606C">
              <w:t>RS ONLY</w:t>
            </w:r>
          </w:p>
        </w:tc>
      </w:tr>
      <w:bookmarkEnd w:id="1"/>
      <w:tr w:rsidR="00DB270E" w:rsidRPr="00E365B4" w14:paraId="40087443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E3379" w14:textId="67436429" w:rsidR="00DB270E" w:rsidRDefault="005A79C0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>. Please tell me your understanding of the term confidentiality. Are there any situations where you would need to break confidentiality?</w:t>
            </w:r>
          </w:p>
          <w:p w14:paraId="1C6BE000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664FC1C4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769A0BC3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4CFB0396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351DC8C4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26F953C4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498C4A3D" w14:textId="77777777" w:rsidR="00EE606C" w:rsidRDefault="00EE606C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  <w:p w14:paraId="5D3AA071" w14:textId="3AC242DF" w:rsidR="00A36FBF" w:rsidRPr="00E365B4" w:rsidRDefault="00A36FBF">
            <w:pPr>
              <w:pStyle w:val="TableParagraph"/>
              <w:kinsoku w:val="0"/>
              <w:overflowPunct w:val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6875C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Good </w:t>
            </w:r>
          </w:p>
          <w:p w14:paraId="64E3F622" w14:textId="77777777" w:rsidR="00F26DE7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 xml:space="preserve">Ok </w:t>
            </w:r>
          </w:p>
          <w:p w14:paraId="2D2A04D7" w14:textId="3E33D0F4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Poor</w:t>
            </w:r>
          </w:p>
        </w:tc>
      </w:tr>
      <w:tr w:rsidR="00DB270E" w:rsidRPr="00E365B4" w14:paraId="7318F979" w14:textId="77777777" w:rsidTr="00F26D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D34C3" w14:textId="370D1F1A" w:rsidR="00DB270E" w:rsidRDefault="005A79C0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6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>. Can you tell me about a time where you had to follow policies and procedures</w:t>
            </w:r>
            <w:r w:rsidR="00CA1421">
              <w:rPr>
                <w:rFonts w:asciiTheme="minorHAnsi" w:hAnsiTheme="minorHAnsi"/>
                <w:sz w:val="22"/>
                <w:szCs w:val="22"/>
              </w:rPr>
              <w:t xml:space="preserve">? Why do you think it </w:t>
            </w:r>
            <w:r w:rsidR="00D759E2">
              <w:rPr>
                <w:rFonts w:asciiTheme="minorHAnsi" w:hAnsiTheme="minorHAnsi"/>
                <w:sz w:val="22"/>
                <w:szCs w:val="22"/>
              </w:rPr>
              <w:t>is</w:t>
            </w:r>
            <w:r w:rsidR="00CA1421">
              <w:rPr>
                <w:rFonts w:asciiTheme="minorHAnsi" w:hAnsiTheme="minorHAnsi"/>
                <w:sz w:val="22"/>
                <w:szCs w:val="22"/>
              </w:rPr>
              <w:t xml:space="preserve"> important to do this, 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 xml:space="preserve">even </w:t>
            </w:r>
            <w:r w:rsidR="00D759E2">
              <w:rPr>
                <w:rFonts w:asciiTheme="minorHAnsi" w:hAnsiTheme="minorHAnsi"/>
                <w:sz w:val="22"/>
                <w:szCs w:val="22"/>
              </w:rPr>
              <w:t>if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 xml:space="preserve"> they seem unnecessary </w:t>
            </w:r>
            <w:r w:rsidR="00D759E2">
              <w:rPr>
                <w:rFonts w:asciiTheme="minorHAnsi" w:hAnsiTheme="minorHAnsi"/>
                <w:sz w:val="22"/>
                <w:szCs w:val="22"/>
              </w:rPr>
              <w:t>to</w:t>
            </w:r>
            <w:r w:rsidR="00DB270E" w:rsidRPr="00E365B4">
              <w:rPr>
                <w:rFonts w:asciiTheme="minorHAnsi" w:hAnsiTheme="minorHAnsi"/>
                <w:sz w:val="22"/>
                <w:szCs w:val="22"/>
              </w:rPr>
              <w:t xml:space="preserve"> your role?</w:t>
            </w:r>
          </w:p>
          <w:p w14:paraId="412A6303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3B38B843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47A56CA1" w14:textId="75C1C496" w:rsidR="00A36FBF" w:rsidRDefault="00D759E2" w:rsidP="00D759E2">
            <w:pPr>
              <w:pStyle w:val="TableParagraph"/>
              <w:tabs>
                <w:tab w:val="left" w:pos="2880"/>
              </w:tabs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B2DBB95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1FA69BF2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4174C8FD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5B07C95C" w14:textId="77777777" w:rsidR="00A36FBF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  <w:p w14:paraId="1F61051C" w14:textId="384F7351" w:rsidR="00A36FBF" w:rsidRPr="00E365B4" w:rsidRDefault="00A36FBF">
            <w:pPr>
              <w:pStyle w:val="TableParagraph"/>
              <w:kinsoku w:val="0"/>
              <w:overflowPunct w:val="0"/>
              <w:ind w:right="92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C3AF" w14:textId="77777777" w:rsidR="00DB270E" w:rsidRPr="00E365B4" w:rsidRDefault="00DB270E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E365B4">
              <w:rPr>
                <w:rFonts w:asciiTheme="minorHAnsi" w:hAnsiTheme="minorHAnsi"/>
                <w:sz w:val="22"/>
                <w:szCs w:val="22"/>
              </w:rPr>
              <w:t>Good Ok Poor</w:t>
            </w:r>
          </w:p>
        </w:tc>
      </w:tr>
      <w:tr w:rsidR="00601432" w:rsidRPr="009569B0" w14:paraId="64146188" w14:textId="77777777" w:rsidTr="007C28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C715D48" w14:textId="5A32005D" w:rsidR="00601432" w:rsidRPr="009569B0" w:rsidRDefault="00601432" w:rsidP="0018284B">
            <w:pPr>
              <w:pStyle w:val="BodyText"/>
              <w:kinsoku w:val="0"/>
              <w:overflowPunct w:val="0"/>
              <w:spacing w:before="3"/>
            </w:pPr>
            <w:r w:rsidRPr="009569B0">
              <w:t xml:space="preserve">SECTION </w:t>
            </w:r>
            <w:r>
              <w:t>3</w:t>
            </w:r>
            <w:r w:rsidRPr="009569B0">
              <w:t xml:space="preserve">: </w:t>
            </w:r>
            <w:r>
              <w:t>CHILDSAFE PRACTICE – ESSENTIAL FOR</w:t>
            </w:r>
            <w:r w:rsidR="009C042F">
              <w:t xml:space="preserve"> </w:t>
            </w:r>
            <w:r>
              <w:t>ALL APPLICANTS</w:t>
            </w:r>
          </w:p>
        </w:tc>
      </w:tr>
      <w:tr w:rsidR="009C042F" w:rsidRPr="00E365B4" w14:paraId="62ADE516" w14:textId="77777777" w:rsidTr="009C04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55947" w14:textId="77777777" w:rsidR="009C042F" w:rsidRPr="00251EF4" w:rsidRDefault="009C042F" w:rsidP="00601432">
            <w:pPr>
              <w:pStyle w:val="TableParagraph"/>
              <w:ind w:right="92"/>
              <w:jc w:val="both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251EF4">
              <w:rPr>
                <w:rFonts w:asciiTheme="minorHAnsi" w:hAnsiTheme="minorHAnsi"/>
                <w:b/>
                <w:bCs/>
                <w:sz w:val="22"/>
                <w:szCs w:val="22"/>
              </w:rPr>
              <w:t>Explain that the St Vincent de Paul Society is a Child Safe Organisation and prioritises keeping children safe. This includes things like having background checks for everyone in the Society and strong policies around appropriate interactions with</w:t>
            </w:r>
          </w:p>
          <w:p w14:paraId="1C6B7D2D" w14:textId="0FEE7439" w:rsidR="009C042F" w:rsidRPr="00E365B4" w:rsidRDefault="009C042F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rFonts w:asciiTheme="minorHAnsi" w:hAnsiTheme="minorHAnsi"/>
                <w:sz w:val="22"/>
                <w:szCs w:val="22"/>
              </w:rPr>
            </w:pPr>
            <w:r w:rsidRPr="00251EF4">
              <w:rPr>
                <w:rFonts w:asciiTheme="minorHAnsi" w:hAnsiTheme="minorHAnsi"/>
                <w:b/>
                <w:bCs/>
                <w:sz w:val="22"/>
                <w:szCs w:val="22"/>
              </w:rPr>
              <w:t>children, as well as reporting any issues.</w:t>
            </w:r>
          </w:p>
        </w:tc>
      </w:tr>
      <w:tr w:rsidR="00251EF4" w:rsidRPr="00251EF4" w14:paraId="00C9B0AB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2B26" w14:textId="76F6B958" w:rsidR="00251EF4" w:rsidRDefault="005A79C0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251EF4" w:rsidRPr="00251EF4">
              <w:rPr>
                <w:sz w:val="22"/>
                <w:szCs w:val="22"/>
              </w:rPr>
              <w:t>. Why do you think ‘child protection’ is important?</w:t>
            </w:r>
          </w:p>
          <w:p w14:paraId="0581AE77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61496552" w14:textId="25D0103A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3A0B3C1D" w14:textId="5C0E0378" w:rsidR="001F21FC" w:rsidRDefault="001F21FC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20A7F1C1" w14:textId="77777777" w:rsidR="001F21FC" w:rsidRDefault="001F21FC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1B5F3986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2A020579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43123E7D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7561E37F" w14:textId="2A98CD8C" w:rsidR="00BE2208" w:rsidRPr="00251EF4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6AAE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Good </w:t>
            </w:r>
          </w:p>
          <w:p w14:paraId="6D506F64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Ok </w:t>
            </w:r>
          </w:p>
          <w:p w14:paraId="476174C6" w14:textId="00AC4E9C" w:rsidR="00251EF4" w:rsidRP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>Poor</w:t>
            </w:r>
          </w:p>
        </w:tc>
      </w:tr>
      <w:tr w:rsidR="00251EF4" w:rsidRPr="00251EF4" w14:paraId="3F8B5291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6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38144" w14:textId="77777777" w:rsidR="00251EF4" w:rsidRDefault="00E61C69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51EF4" w:rsidRPr="00251EF4">
              <w:rPr>
                <w:sz w:val="22"/>
                <w:szCs w:val="22"/>
              </w:rPr>
              <w:t>. What do you think are some appropriate boundaries when engaging with children?</w:t>
            </w:r>
          </w:p>
          <w:p w14:paraId="5D88B984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38BF9A0D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0C7ED9E2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411650CD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33EBB738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6C49D073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25F5B39F" w14:textId="77777777" w:rsidR="001F21FC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</w:p>
          <w:p w14:paraId="548B3057" w14:textId="66CEC8AE" w:rsidR="001F21FC" w:rsidRPr="00251EF4" w:rsidRDefault="001F21FC" w:rsidP="007C2845">
            <w:pPr>
              <w:pStyle w:val="TableParagraph"/>
              <w:kinsoku w:val="0"/>
              <w:overflowPunct w:val="0"/>
              <w:spacing w:line="239" w:lineRule="exact"/>
              <w:rPr>
                <w:sz w:val="22"/>
                <w:szCs w:val="22"/>
              </w:rPr>
            </w:pPr>
            <w:bookmarkStart w:id="2" w:name="_GoBack"/>
            <w:bookmarkEnd w:id="2"/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0F299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Good </w:t>
            </w:r>
          </w:p>
          <w:p w14:paraId="47C6D8B7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Ok </w:t>
            </w:r>
          </w:p>
          <w:p w14:paraId="7ACA577D" w14:textId="7997989E" w:rsidR="00251EF4" w:rsidRP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>Poor</w:t>
            </w:r>
          </w:p>
        </w:tc>
      </w:tr>
      <w:tr w:rsidR="00251EF4" w:rsidRPr="0018284B" w14:paraId="067900EC" w14:textId="77777777" w:rsidTr="00192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5EEB5DC4" w14:textId="4E60CDCF" w:rsidR="0018284B" w:rsidRPr="0018284B" w:rsidRDefault="006E78ED" w:rsidP="00192FFC">
            <w:pPr>
              <w:pStyle w:val="TableParagraph"/>
              <w:kinsoku w:val="0"/>
              <w:overflowPunct w:val="0"/>
              <w:rPr>
                <w:sz w:val="22"/>
                <w:szCs w:val="22"/>
              </w:rPr>
            </w:pPr>
            <w:r w:rsidRPr="0018284B">
              <w:rPr>
                <w:sz w:val="22"/>
                <w:szCs w:val="22"/>
              </w:rPr>
              <w:t xml:space="preserve">SECTION 4: </w:t>
            </w:r>
            <w:r w:rsidR="00F24513" w:rsidRPr="0018284B">
              <w:rPr>
                <w:sz w:val="22"/>
                <w:szCs w:val="22"/>
              </w:rPr>
              <w:t>MEMBERS AND VOLUNTEERS WORKIN</w:t>
            </w:r>
            <w:r w:rsidR="0018284B" w:rsidRPr="0018284B">
              <w:rPr>
                <w:sz w:val="22"/>
                <w:szCs w:val="22"/>
              </w:rPr>
              <w:t>G</w:t>
            </w:r>
            <w:r w:rsidR="00F24513" w:rsidRPr="0018284B">
              <w:rPr>
                <w:sz w:val="22"/>
                <w:szCs w:val="22"/>
              </w:rPr>
              <w:t xml:space="preserve"> DIRECTLY WITH CHILDREN</w:t>
            </w:r>
          </w:p>
        </w:tc>
      </w:tr>
      <w:tr w:rsidR="00251EF4" w:rsidRPr="00251EF4" w14:paraId="01BB2AED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701F5" w14:textId="77777777" w:rsidR="00251EF4" w:rsidRDefault="00E61C69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51EF4" w:rsidRPr="00192FFC">
              <w:rPr>
                <w:sz w:val="22"/>
                <w:szCs w:val="22"/>
              </w:rPr>
              <w:t>.</w:t>
            </w:r>
            <w:r w:rsidR="00251EF4" w:rsidRPr="00251EF4">
              <w:rPr>
                <w:b/>
                <w:bCs/>
                <w:sz w:val="22"/>
                <w:szCs w:val="22"/>
              </w:rPr>
              <w:t xml:space="preserve"> </w:t>
            </w:r>
            <w:r w:rsidR="00251EF4" w:rsidRPr="00251EF4">
              <w:rPr>
                <w:sz w:val="22"/>
                <w:szCs w:val="22"/>
              </w:rPr>
              <w:t>Why do you want to work with children?</w:t>
            </w:r>
          </w:p>
          <w:p w14:paraId="3A8EF202" w14:textId="77777777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7317607C" w14:textId="77777777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619AD004" w14:textId="77777777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107CD421" w14:textId="7164A65E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3D4F49D4" w14:textId="77777777" w:rsidR="001F21FC" w:rsidRDefault="001F21FC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592C8221" w14:textId="77777777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745DB46A" w14:textId="77777777" w:rsidR="00DB4B9E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  <w:p w14:paraId="6B25139B" w14:textId="1B8910FF" w:rsidR="00DB4B9E" w:rsidRPr="00251EF4" w:rsidRDefault="00DB4B9E" w:rsidP="007C2845">
            <w:pPr>
              <w:pStyle w:val="TableParagraph"/>
              <w:kinsoku w:val="0"/>
              <w:overflowPunct w:val="0"/>
              <w:spacing w:line="259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B3F77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Good </w:t>
            </w:r>
          </w:p>
          <w:p w14:paraId="3F925429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Ok </w:t>
            </w:r>
          </w:p>
          <w:p w14:paraId="086E1228" w14:textId="4D5E8E9F" w:rsidR="00251EF4" w:rsidRP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>Poor</w:t>
            </w:r>
          </w:p>
        </w:tc>
      </w:tr>
      <w:tr w:rsidR="00251EF4" w:rsidRPr="00251EF4" w14:paraId="4365A067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051F" w14:textId="6B69C451" w:rsidR="00251EF4" w:rsidRDefault="00E61C69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92FFC">
              <w:rPr>
                <w:sz w:val="22"/>
                <w:szCs w:val="22"/>
              </w:rPr>
              <w:t>.</w:t>
            </w:r>
            <w:r w:rsidR="00251EF4" w:rsidRPr="00251EF4">
              <w:rPr>
                <w:b/>
                <w:bCs/>
                <w:sz w:val="22"/>
                <w:szCs w:val="22"/>
              </w:rPr>
              <w:t xml:space="preserve"> </w:t>
            </w:r>
            <w:r w:rsidR="00251EF4" w:rsidRPr="00251EF4">
              <w:rPr>
                <w:sz w:val="22"/>
                <w:szCs w:val="22"/>
              </w:rPr>
              <w:t>Describe a time when you had to manage a child whose behaviour you found challenging?</w:t>
            </w:r>
          </w:p>
          <w:p w14:paraId="7316B46F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46F5D75F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1B8E1D7F" w14:textId="49DF4609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158EA71B" w14:textId="1CAD7680" w:rsidR="00DB4B9E" w:rsidRDefault="00DB4B9E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45A7CF1C" w14:textId="77777777" w:rsidR="00DB4B9E" w:rsidRDefault="00DB4B9E" w:rsidP="00DB4B9E">
            <w:pPr>
              <w:pStyle w:val="TableParagraph"/>
              <w:kinsoku w:val="0"/>
              <w:overflowPunct w:val="0"/>
              <w:spacing w:line="237" w:lineRule="exact"/>
              <w:ind w:left="0"/>
              <w:rPr>
                <w:sz w:val="22"/>
                <w:szCs w:val="22"/>
              </w:rPr>
            </w:pPr>
          </w:p>
          <w:p w14:paraId="5D6AE132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18FE1CB7" w14:textId="77777777" w:rsidR="00BE2208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  <w:p w14:paraId="046A87E3" w14:textId="684E2569" w:rsidR="00BE2208" w:rsidRPr="00251EF4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3BC9F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Good </w:t>
            </w:r>
          </w:p>
          <w:p w14:paraId="491021B7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Ok </w:t>
            </w:r>
          </w:p>
          <w:p w14:paraId="05EBD561" w14:textId="21A81A92" w:rsidR="00251EF4" w:rsidRP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>Poor</w:t>
            </w:r>
          </w:p>
        </w:tc>
      </w:tr>
      <w:tr w:rsidR="00251EF4" w:rsidRPr="00251EF4" w14:paraId="4287616F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5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80907" w14:textId="52019DA8" w:rsidR="00251EF4" w:rsidRDefault="00192FFC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61C6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="00251EF4" w:rsidRPr="00251EF4">
              <w:rPr>
                <w:b/>
                <w:bCs/>
                <w:sz w:val="22"/>
                <w:szCs w:val="22"/>
              </w:rPr>
              <w:t xml:space="preserve"> </w:t>
            </w:r>
            <w:r w:rsidR="00251EF4" w:rsidRPr="00251EF4">
              <w:rPr>
                <w:sz w:val="22"/>
                <w:szCs w:val="22"/>
              </w:rPr>
              <w:t>Do you think that children and young people need special friends and mentors at times? How might you be a mentor without getting too close.</w:t>
            </w:r>
          </w:p>
          <w:p w14:paraId="3C3B5F71" w14:textId="77777777" w:rsidR="00BE2208" w:rsidRDefault="00BE2208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</w:p>
          <w:p w14:paraId="60BC23A5" w14:textId="77777777" w:rsidR="00BE2208" w:rsidRDefault="00BE2208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</w:p>
          <w:p w14:paraId="068A1A48" w14:textId="77777777" w:rsidR="00BE2208" w:rsidRDefault="00BE2208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</w:p>
          <w:p w14:paraId="6F402FF9" w14:textId="77777777" w:rsidR="00BE2208" w:rsidRDefault="00BE2208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</w:p>
          <w:p w14:paraId="420614E6" w14:textId="77777777" w:rsidR="00BE2208" w:rsidRDefault="00BE2208" w:rsidP="007C2845">
            <w:pPr>
              <w:pStyle w:val="TableParagraph"/>
              <w:kinsoku w:val="0"/>
              <w:overflowPunct w:val="0"/>
              <w:spacing w:line="242" w:lineRule="auto"/>
              <w:rPr>
                <w:sz w:val="22"/>
                <w:szCs w:val="22"/>
              </w:rPr>
            </w:pPr>
          </w:p>
          <w:p w14:paraId="2CC76684" w14:textId="0C7D67DC" w:rsidR="00BE2208" w:rsidRPr="00251EF4" w:rsidRDefault="00BE2208" w:rsidP="00BE2208">
            <w:pPr>
              <w:pStyle w:val="TableParagraph"/>
              <w:kinsoku w:val="0"/>
              <w:overflowPunct w:val="0"/>
              <w:spacing w:line="242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D44D3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Good </w:t>
            </w:r>
          </w:p>
          <w:p w14:paraId="119A1F69" w14:textId="77777777" w:rsid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 xml:space="preserve">Ok </w:t>
            </w:r>
          </w:p>
          <w:p w14:paraId="78B49364" w14:textId="049635C9" w:rsidR="00251EF4" w:rsidRPr="00251EF4" w:rsidRDefault="00251EF4" w:rsidP="007C2845">
            <w:pPr>
              <w:pStyle w:val="TableParagraph"/>
              <w:kinsoku w:val="0"/>
              <w:overflowPunct w:val="0"/>
              <w:spacing w:line="480" w:lineRule="auto"/>
              <w:ind w:right="573"/>
              <w:rPr>
                <w:sz w:val="22"/>
                <w:szCs w:val="22"/>
              </w:rPr>
            </w:pPr>
            <w:r w:rsidRPr="00251EF4">
              <w:rPr>
                <w:sz w:val="22"/>
                <w:szCs w:val="22"/>
              </w:rPr>
              <w:t>Poor</w:t>
            </w:r>
          </w:p>
        </w:tc>
      </w:tr>
      <w:tr w:rsidR="00251EF4" w:rsidRPr="00251EF4" w14:paraId="682025DE" w14:textId="77777777" w:rsidTr="00BE2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FE7" w14:textId="56F23072" w:rsidR="00251EF4" w:rsidRPr="007923EF" w:rsidRDefault="00251EF4" w:rsidP="007923EF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  <w:r w:rsidRPr="007923EF">
              <w:rPr>
                <w:b/>
                <w:bCs/>
                <w:sz w:val="22"/>
                <w:szCs w:val="22"/>
              </w:rPr>
              <w:lastRenderedPageBreak/>
              <w:t>Ask the applicant if they have any questions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7F1D" w14:textId="77777777" w:rsidR="00251EF4" w:rsidRPr="00251EF4" w:rsidRDefault="00251EF4" w:rsidP="007C2845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251EF4" w:rsidRPr="00251EF4" w14:paraId="54A345EC" w14:textId="77777777" w:rsidTr="00251E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7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91D3" w14:textId="2BF6565E" w:rsidR="00251EF4" w:rsidRDefault="00BE2208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Note e</w:t>
            </w:r>
            <w:r w:rsidR="00251EF4" w:rsidRPr="007923EF">
              <w:rPr>
                <w:b/>
                <w:bCs/>
                <w:sz w:val="22"/>
                <w:szCs w:val="22"/>
              </w:rPr>
              <w:t xml:space="preserve">vidence of </w:t>
            </w:r>
            <w:r w:rsidR="00FC3BC3">
              <w:rPr>
                <w:b/>
                <w:bCs/>
                <w:sz w:val="22"/>
                <w:szCs w:val="22"/>
              </w:rPr>
              <w:t xml:space="preserve">any </w:t>
            </w:r>
            <w:r w:rsidR="00251EF4" w:rsidRPr="007923EF">
              <w:rPr>
                <w:b/>
                <w:bCs/>
                <w:sz w:val="22"/>
                <w:szCs w:val="22"/>
              </w:rPr>
              <w:t>relevant licen</w:t>
            </w:r>
            <w:r w:rsidR="00FC3BC3">
              <w:rPr>
                <w:b/>
                <w:bCs/>
                <w:sz w:val="22"/>
                <w:szCs w:val="22"/>
              </w:rPr>
              <w:t>c</w:t>
            </w:r>
            <w:r w:rsidR="00251EF4" w:rsidRPr="007923EF">
              <w:rPr>
                <w:b/>
                <w:bCs/>
                <w:sz w:val="22"/>
                <w:szCs w:val="22"/>
              </w:rPr>
              <w:t>es, certificates or qualifications</w:t>
            </w:r>
          </w:p>
          <w:p w14:paraId="4005DD49" w14:textId="3C071622" w:rsidR="00FC3BC3" w:rsidRDefault="00FC3BC3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76E8DD4E" w14:textId="5E7EFA10" w:rsidR="00FC3BC3" w:rsidRDefault="00FC3BC3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484C140D" w14:textId="77777777" w:rsidR="00FC3BC3" w:rsidRDefault="00FC3BC3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281C82C4" w14:textId="77777777" w:rsid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43DE79B2" w14:textId="77777777" w:rsid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28E89870" w14:textId="77777777" w:rsid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18BCEABF" w14:textId="77777777" w:rsid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1655B541" w14:textId="77777777" w:rsid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  <w:p w14:paraId="3459A78A" w14:textId="2286541E" w:rsidR="007923EF" w:rsidRPr="007923EF" w:rsidRDefault="007923EF" w:rsidP="007C2845">
            <w:pPr>
              <w:pStyle w:val="TableParagraph"/>
              <w:kinsoku w:val="0"/>
              <w:overflowPunct w:val="0"/>
              <w:spacing w:line="237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3691" w14:textId="77777777" w:rsidR="00251EF4" w:rsidRPr="00251EF4" w:rsidRDefault="00251EF4" w:rsidP="007C2845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</w:tbl>
    <w:p w14:paraId="7AC2DFD0" w14:textId="77777777" w:rsidR="00DB270E" w:rsidRDefault="00DB270E">
      <w:pPr>
        <w:rPr>
          <w:b/>
          <w:bCs/>
        </w:rPr>
      </w:pPr>
    </w:p>
    <w:p w14:paraId="29225F10" w14:textId="77777777" w:rsidR="00FC3BC3" w:rsidRPr="00FC3BC3" w:rsidRDefault="00FC3BC3" w:rsidP="00FC3BC3">
      <w:pPr>
        <w:rPr>
          <w:rFonts w:asciiTheme="minorHAnsi" w:hAnsiTheme="minorHAnsi"/>
        </w:rPr>
      </w:pPr>
    </w:p>
    <w:p w14:paraId="3AD9AF83" w14:textId="77777777" w:rsidR="00FC3BC3" w:rsidRPr="00FC3BC3" w:rsidRDefault="00FC3BC3" w:rsidP="00FC3BC3">
      <w:pPr>
        <w:rPr>
          <w:rFonts w:asciiTheme="minorHAnsi" w:hAnsiTheme="minorHAnsi"/>
        </w:rPr>
      </w:pPr>
    </w:p>
    <w:p w14:paraId="18BFC951" w14:textId="5F9402F5" w:rsidR="00DB270E" w:rsidRDefault="00DB270E" w:rsidP="00FC3BC3">
      <w:pPr>
        <w:tabs>
          <w:tab w:val="left" w:pos="5658"/>
        </w:tabs>
        <w:rPr>
          <w:rFonts w:asciiTheme="minorHAnsi" w:hAnsiTheme="minorHAnsi"/>
          <w:b/>
          <w:bCs/>
          <w:u w:val="single"/>
        </w:rPr>
      </w:pPr>
      <w:r w:rsidRPr="00741769">
        <w:rPr>
          <w:rFonts w:asciiTheme="minorHAnsi" w:hAnsiTheme="minorHAnsi"/>
          <w:b/>
          <w:bCs/>
          <w:u w:val="single"/>
        </w:rPr>
        <w:t xml:space="preserve">After the </w:t>
      </w:r>
      <w:r w:rsidR="00741769">
        <w:rPr>
          <w:rFonts w:asciiTheme="minorHAnsi" w:hAnsiTheme="minorHAnsi"/>
          <w:b/>
          <w:bCs/>
          <w:u w:val="single"/>
        </w:rPr>
        <w:t>I</w:t>
      </w:r>
      <w:r w:rsidRPr="00741769">
        <w:rPr>
          <w:rFonts w:asciiTheme="minorHAnsi" w:hAnsiTheme="minorHAnsi"/>
          <w:b/>
          <w:bCs/>
          <w:u w:val="single"/>
        </w:rPr>
        <w:t>nterview</w:t>
      </w:r>
    </w:p>
    <w:p w14:paraId="4C426A9D" w14:textId="77777777" w:rsidR="00507426" w:rsidRPr="00741769" w:rsidRDefault="00507426" w:rsidP="00FC3BC3">
      <w:pPr>
        <w:tabs>
          <w:tab w:val="left" w:pos="5658"/>
        </w:tabs>
        <w:rPr>
          <w:rFonts w:asciiTheme="minorHAnsi" w:hAnsiTheme="minorHAnsi"/>
          <w:b/>
          <w:bCs/>
          <w:u w:val="single"/>
        </w:rPr>
      </w:pPr>
    </w:p>
    <w:p w14:paraId="20EFF336" w14:textId="33C262DC" w:rsidR="00DB270E" w:rsidRPr="00E365B4" w:rsidRDefault="00DB270E">
      <w:pPr>
        <w:pStyle w:val="ListParagraph"/>
        <w:numPr>
          <w:ilvl w:val="0"/>
          <w:numId w:val="1"/>
        </w:numPr>
        <w:tabs>
          <w:tab w:val="left" w:pos="717"/>
        </w:tabs>
        <w:kinsoku w:val="0"/>
        <w:overflowPunct w:val="0"/>
        <w:spacing w:before="0"/>
        <w:rPr>
          <w:rFonts w:asciiTheme="minorHAnsi" w:hAnsiTheme="minorHAnsi"/>
          <w:sz w:val="22"/>
          <w:szCs w:val="22"/>
        </w:rPr>
      </w:pPr>
      <w:r w:rsidRPr="00E365B4">
        <w:rPr>
          <w:rFonts w:asciiTheme="minorHAnsi" w:hAnsiTheme="minorHAnsi"/>
          <w:sz w:val="22"/>
          <w:szCs w:val="22"/>
        </w:rPr>
        <w:t>Review the responses and rate</w:t>
      </w:r>
      <w:r w:rsidRPr="00E365B4">
        <w:rPr>
          <w:rFonts w:asciiTheme="minorHAnsi" w:hAnsiTheme="minorHAnsi"/>
          <w:spacing w:val="-4"/>
          <w:sz w:val="22"/>
          <w:szCs w:val="22"/>
        </w:rPr>
        <w:t xml:space="preserve"> </w:t>
      </w:r>
      <w:r w:rsidRPr="00E365B4">
        <w:rPr>
          <w:rFonts w:asciiTheme="minorHAnsi" w:hAnsiTheme="minorHAnsi"/>
          <w:sz w:val="22"/>
          <w:szCs w:val="22"/>
        </w:rPr>
        <w:t>them</w:t>
      </w:r>
    </w:p>
    <w:p w14:paraId="305226A0" w14:textId="77777777" w:rsidR="00DB270E" w:rsidRPr="00E365B4" w:rsidRDefault="00DB270E">
      <w:pPr>
        <w:pStyle w:val="ListParagraph"/>
        <w:numPr>
          <w:ilvl w:val="0"/>
          <w:numId w:val="1"/>
        </w:numPr>
        <w:tabs>
          <w:tab w:val="left" w:pos="718"/>
        </w:tabs>
        <w:kinsoku w:val="0"/>
        <w:overflowPunct w:val="0"/>
        <w:spacing w:before="36"/>
        <w:rPr>
          <w:rFonts w:asciiTheme="minorHAnsi" w:hAnsiTheme="minorHAnsi"/>
          <w:sz w:val="22"/>
          <w:szCs w:val="22"/>
        </w:rPr>
      </w:pPr>
      <w:r w:rsidRPr="00E365B4">
        <w:rPr>
          <w:rFonts w:asciiTheme="minorHAnsi" w:hAnsiTheme="minorHAnsi"/>
          <w:sz w:val="22"/>
          <w:szCs w:val="22"/>
        </w:rPr>
        <w:t>Obtain contact details for two</w:t>
      </w:r>
      <w:r w:rsidRPr="00E365B4">
        <w:rPr>
          <w:rFonts w:asciiTheme="minorHAnsi" w:hAnsiTheme="minorHAnsi"/>
          <w:spacing w:val="2"/>
          <w:sz w:val="22"/>
          <w:szCs w:val="22"/>
        </w:rPr>
        <w:t xml:space="preserve"> </w:t>
      </w:r>
      <w:r w:rsidRPr="00E365B4">
        <w:rPr>
          <w:rFonts w:asciiTheme="minorHAnsi" w:hAnsiTheme="minorHAnsi"/>
          <w:sz w:val="22"/>
          <w:szCs w:val="22"/>
        </w:rPr>
        <w:t>referees</w:t>
      </w:r>
    </w:p>
    <w:p w14:paraId="5AA090F4" w14:textId="77777777" w:rsidR="00DB270E" w:rsidRPr="00E365B4" w:rsidRDefault="00DB270E">
      <w:pPr>
        <w:pStyle w:val="ListParagraph"/>
        <w:numPr>
          <w:ilvl w:val="0"/>
          <w:numId w:val="1"/>
        </w:numPr>
        <w:tabs>
          <w:tab w:val="left" w:pos="718"/>
        </w:tabs>
        <w:kinsoku w:val="0"/>
        <w:overflowPunct w:val="0"/>
        <w:spacing w:before="38"/>
        <w:rPr>
          <w:rFonts w:asciiTheme="minorHAnsi" w:hAnsiTheme="minorHAnsi"/>
          <w:sz w:val="22"/>
          <w:szCs w:val="22"/>
        </w:rPr>
      </w:pPr>
      <w:r w:rsidRPr="00E365B4">
        <w:rPr>
          <w:rFonts w:asciiTheme="minorHAnsi" w:hAnsiTheme="minorHAnsi"/>
          <w:sz w:val="22"/>
          <w:szCs w:val="22"/>
        </w:rPr>
        <w:t xml:space="preserve">Refer to </w:t>
      </w:r>
      <w:r w:rsidRPr="0045494B">
        <w:rPr>
          <w:rFonts w:asciiTheme="minorHAnsi" w:hAnsiTheme="minorHAnsi"/>
          <w:sz w:val="22"/>
          <w:szCs w:val="22"/>
          <w:highlight w:val="yellow"/>
        </w:rPr>
        <w:t>Local Recruitment</w:t>
      </w:r>
      <w:r w:rsidRPr="0045494B">
        <w:rPr>
          <w:rFonts w:asciiTheme="minorHAnsi" w:hAnsiTheme="minorHAnsi"/>
          <w:spacing w:val="-1"/>
          <w:sz w:val="22"/>
          <w:szCs w:val="22"/>
          <w:highlight w:val="yellow"/>
        </w:rPr>
        <w:t xml:space="preserve"> </w:t>
      </w:r>
      <w:r w:rsidRPr="0045494B">
        <w:rPr>
          <w:rFonts w:asciiTheme="minorHAnsi" w:hAnsiTheme="minorHAnsi"/>
          <w:sz w:val="22"/>
          <w:szCs w:val="22"/>
          <w:highlight w:val="yellow"/>
        </w:rPr>
        <w:t>Procedure</w:t>
      </w:r>
    </w:p>
    <w:p w14:paraId="5CE5CFC2" w14:textId="590CB834" w:rsidR="00C75A74" w:rsidRPr="00E365B4" w:rsidRDefault="00DB270E">
      <w:pPr>
        <w:pStyle w:val="ListParagraph"/>
        <w:numPr>
          <w:ilvl w:val="0"/>
          <w:numId w:val="1"/>
        </w:numPr>
        <w:tabs>
          <w:tab w:val="left" w:pos="718"/>
        </w:tabs>
        <w:kinsoku w:val="0"/>
        <w:overflowPunct w:val="0"/>
        <w:spacing w:before="36" w:line="273" w:lineRule="auto"/>
        <w:ind w:right="852"/>
        <w:rPr>
          <w:rFonts w:asciiTheme="minorHAnsi" w:hAnsiTheme="minorHAnsi"/>
          <w:sz w:val="22"/>
          <w:szCs w:val="22"/>
        </w:rPr>
      </w:pPr>
      <w:r w:rsidRPr="00E365B4">
        <w:rPr>
          <w:rFonts w:asciiTheme="minorHAnsi" w:hAnsiTheme="minorHAnsi"/>
          <w:sz w:val="22"/>
          <w:szCs w:val="22"/>
        </w:rPr>
        <w:t xml:space="preserve">If </w:t>
      </w:r>
      <w:r w:rsidR="00741769">
        <w:rPr>
          <w:rFonts w:asciiTheme="minorHAnsi" w:hAnsiTheme="minorHAnsi"/>
          <w:sz w:val="22"/>
          <w:szCs w:val="22"/>
        </w:rPr>
        <w:t xml:space="preserve">three or more responses are determined to be ‘poor’ , </w:t>
      </w:r>
      <w:r w:rsidRPr="00E365B4">
        <w:rPr>
          <w:rFonts w:asciiTheme="minorHAnsi" w:hAnsiTheme="minorHAnsi"/>
          <w:sz w:val="22"/>
          <w:szCs w:val="22"/>
        </w:rPr>
        <w:t>or if you have any other concerns,</w:t>
      </w:r>
      <w:r w:rsidR="00741769">
        <w:rPr>
          <w:rFonts w:asciiTheme="minorHAnsi" w:hAnsiTheme="minorHAnsi"/>
          <w:sz w:val="22"/>
          <w:szCs w:val="22"/>
        </w:rPr>
        <w:t xml:space="preserve"> please discuss the applicant with your Regional Council President, Central Council President or Regional Director and make a decision jointly, about how to respond to the applicant. </w:t>
      </w:r>
    </w:p>
    <w:sectPr w:rsidR="00C75A74" w:rsidRPr="00E365B4">
      <w:pgSz w:w="11910" w:h="16840"/>
      <w:pgMar w:top="840" w:right="1140" w:bottom="860" w:left="1040" w:header="0" w:footer="59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EAA53" w14:textId="77777777" w:rsidR="00E730D1" w:rsidRDefault="00E730D1">
      <w:r>
        <w:separator/>
      </w:r>
    </w:p>
  </w:endnote>
  <w:endnote w:type="continuationSeparator" w:id="0">
    <w:p w14:paraId="39150545" w14:textId="77777777" w:rsidR="00E730D1" w:rsidRDefault="00E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EDF2F3" w14:textId="77777777" w:rsidR="00816732" w:rsidRPr="00816732" w:rsidRDefault="00816732" w:rsidP="00816732">
    <w:pPr>
      <w:pStyle w:val="Footer"/>
      <w:rPr>
        <w:rFonts w:eastAsia="Times New Roman" w:cs="Times New Roman"/>
        <w:sz w:val="20"/>
        <w:szCs w:val="20"/>
        <w:lang w:val="en-GB" w:eastAsia="en-US"/>
      </w:rPr>
    </w:pPr>
    <w:r w:rsidRPr="00816732">
      <w:rPr>
        <w:rFonts w:eastAsia="Times New Roman" w:cs="Times New Roman"/>
        <w:sz w:val="20"/>
        <w:szCs w:val="20"/>
        <w:lang w:val="en-GB" w:eastAsia="en-US"/>
      </w:rPr>
      <w:t xml:space="preserve">St Vincent de Paul Society NSW – Member </w:t>
    </w:r>
    <w:r>
      <w:rPr>
        <w:rFonts w:eastAsia="Times New Roman" w:cs="Times New Roman"/>
        <w:sz w:val="20"/>
        <w:szCs w:val="20"/>
        <w:lang w:val="en-GB" w:eastAsia="en-US"/>
      </w:rPr>
      <w:t>and Volunteer Interview</w:t>
    </w:r>
    <w:r w:rsidRPr="00816732">
      <w:rPr>
        <w:rFonts w:eastAsia="Times New Roman" w:cs="Times New Roman"/>
        <w:sz w:val="20"/>
        <w:szCs w:val="20"/>
        <w:lang w:val="en-GB" w:eastAsia="en-US"/>
      </w:rPr>
      <w:t xml:space="preserve"> Guide </w:t>
    </w:r>
    <w:r>
      <w:rPr>
        <w:rFonts w:eastAsia="Times New Roman" w:cs="Times New Roman"/>
        <w:sz w:val="20"/>
        <w:szCs w:val="20"/>
        <w:lang w:val="en-GB" w:eastAsia="en-US"/>
      </w:rPr>
      <w:t>March 2020</w:t>
    </w:r>
    <w:r>
      <w:rPr>
        <w:rFonts w:eastAsia="Times New Roman" w:cs="Times New Roman"/>
        <w:sz w:val="20"/>
        <w:szCs w:val="20"/>
        <w:lang w:val="en-GB" w:eastAsia="en-US"/>
      </w:rPr>
      <w:tab/>
    </w:r>
    <w:r w:rsidRPr="00816732">
      <w:rPr>
        <w:rFonts w:eastAsia="Times New Roman" w:cs="Times New Roman"/>
        <w:sz w:val="20"/>
        <w:szCs w:val="20"/>
        <w:lang w:val="en-GB" w:eastAsia="en-US"/>
      </w:rPr>
      <w:t xml:space="preserve">Page </w: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begin"/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instrText xml:space="preserve"> PAGE  \* Arabic  \* MERGEFORMAT </w:instrTex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separate"/>
    </w:r>
    <w:r w:rsidRPr="00816732">
      <w:rPr>
        <w:rFonts w:eastAsia="Times New Roman" w:cs="Times New Roman"/>
        <w:b/>
        <w:bCs/>
        <w:noProof/>
        <w:sz w:val="20"/>
        <w:szCs w:val="20"/>
        <w:lang w:val="en-GB" w:eastAsia="en-US"/>
      </w:rPr>
      <w:t>1</w: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end"/>
    </w:r>
    <w:r w:rsidRPr="00816732">
      <w:rPr>
        <w:rFonts w:eastAsia="Times New Roman" w:cs="Times New Roman"/>
        <w:sz w:val="20"/>
        <w:szCs w:val="20"/>
        <w:lang w:val="en-GB" w:eastAsia="en-US"/>
      </w:rPr>
      <w:t xml:space="preserve"> of </w: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begin"/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instrText xml:space="preserve"> NUMPAGES  \* Arabic  \* MERGEFORMAT </w:instrTex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separate"/>
    </w:r>
    <w:r w:rsidRPr="00816732">
      <w:rPr>
        <w:rFonts w:eastAsia="Times New Roman" w:cs="Times New Roman"/>
        <w:b/>
        <w:bCs/>
        <w:noProof/>
        <w:sz w:val="20"/>
        <w:szCs w:val="20"/>
        <w:lang w:val="en-GB" w:eastAsia="en-US"/>
      </w:rPr>
      <w:t>2</w:t>
    </w:r>
    <w:r w:rsidRPr="00816732">
      <w:rPr>
        <w:rFonts w:eastAsia="Times New Roman" w:cs="Times New Roman"/>
        <w:b/>
        <w:bCs/>
        <w:sz w:val="20"/>
        <w:szCs w:val="20"/>
        <w:lang w:val="en-GB" w:eastAsia="en-US"/>
      </w:rPr>
      <w:fldChar w:fldCharType="end"/>
    </w:r>
    <w:r>
      <w:rPr>
        <w:rFonts w:eastAsia="Times New Roman" w:cs="Times New Roman"/>
        <w:sz w:val="20"/>
        <w:szCs w:val="20"/>
        <w:lang w:val="en-GB" w:eastAsia="en-US"/>
      </w:rPr>
      <w:tab/>
    </w:r>
  </w:p>
  <w:p w14:paraId="678E542E" w14:textId="77777777" w:rsidR="00816732" w:rsidRPr="00816732" w:rsidRDefault="00816732" w:rsidP="00816732">
    <w:pPr>
      <w:widowControl/>
      <w:tabs>
        <w:tab w:val="center" w:pos="4513"/>
        <w:tab w:val="right" w:pos="9026"/>
      </w:tabs>
      <w:autoSpaceDE/>
      <w:autoSpaceDN/>
      <w:adjustRightInd/>
      <w:rPr>
        <w:rFonts w:eastAsia="Times New Roman" w:cs="Times New Roman"/>
        <w:sz w:val="20"/>
        <w:szCs w:val="20"/>
        <w:lang w:val="en-GB" w:eastAsia="en-US"/>
      </w:rPr>
    </w:pPr>
    <w:r w:rsidRPr="00816732">
      <w:rPr>
        <w:rFonts w:eastAsia="Times New Roman" w:cs="Times New Roman"/>
        <w:sz w:val="20"/>
        <w:szCs w:val="20"/>
        <w:lang w:val="en-GB" w:eastAsia="en-US"/>
      </w:rPr>
      <w:tab/>
    </w:r>
  </w:p>
  <w:p w14:paraId="5A4044F2" w14:textId="77777777" w:rsidR="00816732" w:rsidRDefault="00816732">
    <w:pPr>
      <w:pStyle w:val="Footer"/>
    </w:pPr>
  </w:p>
  <w:p w14:paraId="6EA1E8C1" w14:textId="77777777" w:rsidR="00DB270E" w:rsidRDefault="00DB270E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33F66" w14:textId="77777777" w:rsidR="00E730D1" w:rsidRDefault="00E730D1">
      <w:r>
        <w:separator/>
      </w:r>
    </w:p>
  </w:footnote>
  <w:footnote w:type="continuationSeparator" w:id="0">
    <w:p w14:paraId="553AD6C8" w14:textId="77777777" w:rsidR="00E730D1" w:rsidRDefault="00E7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120" w:hanging="361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980" w:hanging="361"/>
      </w:pPr>
    </w:lvl>
    <w:lvl w:ilvl="2">
      <w:numFmt w:val="bullet"/>
      <w:lvlText w:val="•"/>
      <w:lvlJc w:val="left"/>
      <w:pPr>
        <w:ind w:left="2841" w:hanging="361"/>
      </w:pPr>
    </w:lvl>
    <w:lvl w:ilvl="3">
      <w:numFmt w:val="bullet"/>
      <w:lvlText w:val="•"/>
      <w:lvlJc w:val="left"/>
      <w:pPr>
        <w:ind w:left="3701" w:hanging="361"/>
      </w:pPr>
    </w:lvl>
    <w:lvl w:ilvl="4">
      <w:numFmt w:val="bullet"/>
      <w:lvlText w:val="•"/>
      <w:lvlJc w:val="left"/>
      <w:pPr>
        <w:ind w:left="4562" w:hanging="361"/>
      </w:pPr>
    </w:lvl>
    <w:lvl w:ilvl="5">
      <w:numFmt w:val="bullet"/>
      <w:lvlText w:val="•"/>
      <w:lvlJc w:val="left"/>
      <w:pPr>
        <w:ind w:left="5423" w:hanging="361"/>
      </w:pPr>
    </w:lvl>
    <w:lvl w:ilvl="6">
      <w:numFmt w:val="bullet"/>
      <w:lvlText w:val="•"/>
      <w:lvlJc w:val="left"/>
      <w:pPr>
        <w:ind w:left="6283" w:hanging="361"/>
      </w:pPr>
    </w:lvl>
    <w:lvl w:ilvl="7">
      <w:numFmt w:val="bullet"/>
      <w:lvlText w:val="•"/>
      <w:lvlJc w:val="left"/>
      <w:pPr>
        <w:ind w:left="7144" w:hanging="361"/>
      </w:pPr>
    </w:lvl>
    <w:lvl w:ilvl="8">
      <w:numFmt w:val="bullet"/>
      <w:lvlText w:val="•"/>
      <w:lvlJc w:val="left"/>
      <w:pPr>
        <w:ind w:left="8005" w:hanging="361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717" w:hanging="317"/>
      </w:pPr>
      <w:rPr>
        <w:rFonts w:ascii="Symbol" w:hAnsi="Symbol"/>
        <w:b w:val="0"/>
        <w:w w:val="99"/>
        <w:sz w:val="20"/>
      </w:rPr>
    </w:lvl>
    <w:lvl w:ilvl="1">
      <w:numFmt w:val="bullet"/>
      <w:lvlText w:val="•"/>
      <w:lvlJc w:val="left"/>
      <w:pPr>
        <w:ind w:left="1620" w:hanging="317"/>
      </w:pPr>
    </w:lvl>
    <w:lvl w:ilvl="2">
      <w:numFmt w:val="bullet"/>
      <w:lvlText w:val="•"/>
      <w:lvlJc w:val="left"/>
      <w:pPr>
        <w:ind w:left="2521" w:hanging="317"/>
      </w:pPr>
    </w:lvl>
    <w:lvl w:ilvl="3">
      <w:numFmt w:val="bullet"/>
      <w:lvlText w:val="•"/>
      <w:lvlJc w:val="left"/>
      <w:pPr>
        <w:ind w:left="3421" w:hanging="317"/>
      </w:pPr>
    </w:lvl>
    <w:lvl w:ilvl="4">
      <w:numFmt w:val="bullet"/>
      <w:lvlText w:val="•"/>
      <w:lvlJc w:val="left"/>
      <w:pPr>
        <w:ind w:left="4322" w:hanging="317"/>
      </w:pPr>
    </w:lvl>
    <w:lvl w:ilvl="5">
      <w:numFmt w:val="bullet"/>
      <w:lvlText w:val="•"/>
      <w:lvlJc w:val="left"/>
      <w:pPr>
        <w:ind w:left="5223" w:hanging="317"/>
      </w:pPr>
    </w:lvl>
    <w:lvl w:ilvl="6">
      <w:numFmt w:val="bullet"/>
      <w:lvlText w:val="•"/>
      <w:lvlJc w:val="left"/>
      <w:pPr>
        <w:ind w:left="6123" w:hanging="317"/>
      </w:pPr>
    </w:lvl>
    <w:lvl w:ilvl="7">
      <w:numFmt w:val="bullet"/>
      <w:lvlText w:val="•"/>
      <w:lvlJc w:val="left"/>
      <w:pPr>
        <w:ind w:left="7024" w:hanging="317"/>
      </w:pPr>
    </w:lvl>
    <w:lvl w:ilvl="8">
      <w:numFmt w:val="bullet"/>
      <w:lvlText w:val="•"/>
      <w:lvlJc w:val="left"/>
      <w:pPr>
        <w:ind w:left="7925" w:hanging="317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169F"/>
    <w:rsid w:val="000E7715"/>
    <w:rsid w:val="00136A3F"/>
    <w:rsid w:val="0018284B"/>
    <w:rsid w:val="00192FFC"/>
    <w:rsid w:val="001F21FC"/>
    <w:rsid w:val="00251EF4"/>
    <w:rsid w:val="0045494B"/>
    <w:rsid w:val="004B73D9"/>
    <w:rsid w:val="00507426"/>
    <w:rsid w:val="0055423C"/>
    <w:rsid w:val="005A338C"/>
    <w:rsid w:val="005A79C0"/>
    <w:rsid w:val="00601432"/>
    <w:rsid w:val="006C169F"/>
    <w:rsid w:val="006E78ED"/>
    <w:rsid w:val="00741769"/>
    <w:rsid w:val="007923EF"/>
    <w:rsid w:val="00816732"/>
    <w:rsid w:val="009569B0"/>
    <w:rsid w:val="009C042F"/>
    <w:rsid w:val="00A36FBF"/>
    <w:rsid w:val="00AC6FA7"/>
    <w:rsid w:val="00B4216E"/>
    <w:rsid w:val="00BE2208"/>
    <w:rsid w:val="00BE463F"/>
    <w:rsid w:val="00C75A74"/>
    <w:rsid w:val="00CA1421"/>
    <w:rsid w:val="00CB0B6A"/>
    <w:rsid w:val="00D56C71"/>
    <w:rsid w:val="00D759E2"/>
    <w:rsid w:val="00DB270E"/>
    <w:rsid w:val="00DB4B9E"/>
    <w:rsid w:val="00E365B4"/>
    <w:rsid w:val="00E61C69"/>
    <w:rsid w:val="00E730D1"/>
    <w:rsid w:val="00EE606C"/>
    <w:rsid w:val="00F24513"/>
    <w:rsid w:val="00F26DE7"/>
    <w:rsid w:val="00FC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9DE470"/>
  <w14:defaultImageDpi w14:val="0"/>
  <w15:docId w15:val="{ED3FC435-A58B-4923-8789-ECB3058D9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51EF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00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locked/>
    <w:rPr>
      <w:rFonts w:ascii="Calibri" w:hAnsi="Calibri" w:cs="Calibri"/>
    </w:rPr>
  </w:style>
  <w:style w:type="paragraph" w:styleId="ListParagraph">
    <w:name w:val="List Paragraph"/>
    <w:basedOn w:val="Normal"/>
    <w:uiPriority w:val="1"/>
    <w:qFormat/>
    <w:pPr>
      <w:spacing w:before="1"/>
      <w:ind w:left="1120" w:hanging="360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167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16732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167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16732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DB36A35E440499B2380551FB401B9" ma:contentTypeVersion="13" ma:contentTypeDescription="Create a new document." ma:contentTypeScope="" ma:versionID="35790e5930a7bde29946cbfc3904a348">
  <xsd:schema xmlns:xsd="http://www.w3.org/2001/XMLSchema" xmlns:xs="http://www.w3.org/2001/XMLSchema" xmlns:p="http://schemas.microsoft.com/office/2006/metadata/properties" xmlns:ns3="2ce610bc-92d5-4b15-bb3e-674307d56152" xmlns:ns4="b174b6e6-953e-440d-aa1a-676b52612be7" targetNamespace="http://schemas.microsoft.com/office/2006/metadata/properties" ma:root="true" ma:fieldsID="e39cf195585ce05f628424df5bf3bdd8" ns3:_="" ns4:_="">
    <xsd:import namespace="2ce610bc-92d5-4b15-bb3e-674307d56152"/>
    <xsd:import namespace="b174b6e6-953e-440d-aa1a-676b52612b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3:SharedWithDetails" minOccurs="0"/>
                <xsd:element ref="ns3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610bc-92d5-4b15-bb3e-674307d561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4b6e6-953e-440d-aa1a-676b52612b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6177CF-4D11-4BA9-ADD0-00C6307606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610bc-92d5-4b15-bb3e-674307d56152"/>
    <ds:schemaRef ds:uri="b174b6e6-953e-440d-aa1a-676b52612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2AAFDD-9E90-42D3-8529-79EAD4C9CB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4C875-FF67-4729-B591-E4371BB8C5AD}">
  <ds:schemaRefs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b174b6e6-953e-440d-aa1a-676b52612be7"/>
    <ds:schemaRef ds:uri="http://schemas.openxmlformats.org/package/2006/metadata/core-properties"/>
    <ds:schemaRef ds:uri="2ce610bc-92d5-4b15-bb3e-674307d561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Gray</dc:creator>
  <cp:keywords/>
  <dc:description/>
  <cp:lastModifiedBy>Ngaire McCubben</cp:lastModifiedBy>
  <cp:revision>29</cp:revision>
  <dcterms:created xsi:type="dcterms:W3CDTF">2020-03-16T03:32:00Z</dcterms:created>
  <dcterms:modified xsi:type="dcterms:W3CDTF">2020-03-16T03:54:00Z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11 for Word</vt:lpwstr>
  </property>
  <property fmtid="{D5CDD505-2E9C-101B-9397-08002B2CF9AE}" pid="3" name="ContentTypeId">
    <vt:lpwstr>0x0101003EBDB36A35E440499B2380551FB401B9</vt:lpwstr>
  </property>
</Properties>
</file>